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724"/>
        <w:gridCol w:w="3402"/>
        <w:gridCol w:w="3260"/>
      </w:tblGrid>
      <w:tr w:rsidR="009956D4" w:rsidRPr="009956D4" w14:paraId="59984A75"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574325" w14:textId="77777777" w:rsidR="009956D4" w:rsidRPr="009956D4"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0B7B35C"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72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68D738"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40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5507E"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3260" w:type="dxa"/>
            <w:tcBorders>
              <w:top w:val="single" w:sz="4" w:space="0" w:color="000000"/>
              <w:left w:val="single" w:sz="4" w:space="0" w:color="000000"/>
              <w:bottom w:val="single" w:sz="4" w:space="0" w:color="000000"/>
              <w:right w:val="single" w:sz="4" w:space="0" w:color="000000"/>
            </w:tcBorders>
          </w:tcPr>
          <w:p w14:paraId="1BBDC0C0" w14:textId="77777777" w:rsidR="009956D4" w:rsidRPr="009956D4"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9956D4" w:rsidRPr="009956D4" w14:paraId="6A22A1F8"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44782169" w14:textId="4ECC8AA9" w:rsidR="009956D4" w:rsidRPr="00EB432B"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EB432B">
              <w:rPr>
                <w:rFonts w:ascii="Times New Roman" w:eastAsia="Arial Unicode MS" w:hAnsi="Times New Roman" w:cs="Times New Roman"/>
                <w:sz w:val="22"/>
                <w:szCs w:val="22"/>
                <w:bdr w:val="nil"/>
                <w:lang w:eastAsia="en-US"/>
              </w:rPr>
              <w:t>1</w:t>
            </w:r>
            <w:r w:rsidR="009956D4" w:rsidRPr="00EB432B">
              <w:rPr>
                <w:rFonts w:ascii="Times New Roman" w:eastAsia="Arial Unicode MS" w:hAnsi="Times New Roman" w:cs="Times New Roman"/>
                <w:sz w:val="22"/>
                <w:szCs w:val="22"/>
                <w:bdr w:val="nil"/>
                <w:lang w:eastAsia="en-US"/>
              </w:rPr>
              <w:t>.</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4FA68306" w14:textId="739CB1A9" w:rsidR="008719F5" w:rsidRPr="00EB432B" w:rsidRDefault="00833FD5"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EB432B">
              <w:rPr>
                <w:rFonts w:ascii="Times New Roman" w:eastAsia="Arial Unicode MS" w:hAnsi="Times New Roman" w:cs="Times New Roman"/>
                <w:sz w:val="22"/>
                <w:szCs w:val="22"/>
                <w:bdr w:val="nil"/>
                <w:lang w:eastAsia="en-US"/>
              </w:rPr>
              <w:t xml:space="preserve">Tiekėjas per paskutinius 3 metus arba per laiką nuo tiekėjo įregistravimo dienos (jeigu tiekėjas vykdo veiklą mažiau nei 3 metus) iki pasiūlymo pateikimo termino pabaigos pagal vieną ar daugiau sutarčių yra savo jėgomis tinkamai atlikęs </w:t>
            </w:r>
            <w:r w:rsidR="00380920" w:rsidRPr="00EB432B">
              <w:rPr>
                <w:rFonts w:ascii="Times New Roman" w:eastAsia="Arial Unicode MS" w:hAnsi="Times New Roman" w:cs="Times New Roman"/>
                <w:sz w:val="22"/>
                <w:szCs w:val="22"/>
                <w:bdr w:val="nil"/>
                <w:lang w:eastAsia="en-US"/>
              </w:rPr>
              <w:t>tvarkomųjų statybos ir (ar) tvarkomųjų paveldosaugos darbų kultūros paveldo statinyje ir/ar kultūros paveldo objekte</w:t>
            </w:r>
            <w:r w:rsidRPr="00EB432B">
              <w:rPr>
                <w:rFonts w:ascii="Times New Roman" w:eastAsia="Arial Unicode MS" w:hAnsi="Times New Roman" w:cs="Times New Roman"/>
                <w:sz w:val="22"/>
                <w:szCs w:val="22"/>
                <w:bdr w:val="nil"/>
                <w:lang w:eastAsia="en-US"/>
              </w:rPr>
              <w:t xml:space="preserve">, kurių vertė yra ne mažesnė kaip </w:t>
            </w:r>
            <w:r w:rsidR="00EB432B" w:rsidRPr="00EB432B">
              <w:rPr>
                <w:rFonts w:ascii="Times New Roman" w:eastAsia="Arial Unicode MS" w:hAnsi="Times New Roman" w:cs="Times New Roman"/>
                <w:sz w:val="22"/>
                <w:szCs w:val="22"/>
                <w:bdr w:val="nil"/>
                <w:lang w:eastAsia="en-US"/>
              </w:rPr>
              <w:t>840</w:t>
            </w:r>
            <w:r w:rsidR="00AE360F" w:rsidRPr="00EB432B">
              <w:rPr>
                <w:rFonts w:ascii="Times New Roman" w:eastAsia="Arial Unicode MS" w:hAnsi="Times New Roman" w:cs="Times New Roman"/>
                <w:sz w:val="22"/>
                <w:szCs w:val="22"/>
                <w:bdr w:val="nil"/>
                <w:lang w:eastAsia="en-US"/>
              </w:rPr>
              <w:t xml:space="preserve"> 00</w:t>
            </w:r>
            <w:r w:rsidRPr="00EB432B">
              <w:rPr>
                <w:rFonts w:ascii="Times New Roman" w:eastAsia="Arial Unicode MS" w:hAnsi="Times New Roman" w:cs="Times New Roman"/>
                <w:sz w:val="22"/>
                <w:szCs w:val="22"/>
                <w:bdr w:val="nil"/>
                <w:lang w:eastAsia="en-US"/>
              </w:rPr>
              <w:t xml:space="preserve">0 Eur </w:t>
            </w:r>
            <w:r w:rsidR="00AE360F" w:rsidRPr="00EB432B">
              <w:rPr>
                <w:rFonts w:ascii="Times New Roman" w:eastAsia="Arial Unicode MS" w:hAnsi="Times New Roman" w:cs="Times New Roman"/>
                <w:sz w:val="22"/>
                <w:szCs w:val="22"/>
                <w:bdr w:val="nil"/>
                <w:lang w:eastAsia="en-US"/>
              </w:rPr>
              <w:t>be</w:t>
            </w:r>
            <w:r w:rsidRPr="00EB432B">
              <w:rPr>
                <w:rFonts w:ascii="Times New Roman" w:eastAsia="Arial Unicode MS" w:hAnsi="Times New Roman" w:cs="Times New Roman"/>
                <w:sz w:val="22"/>
                <w:szCs w:val="22"/>
                <w:bdr w:val="nil"/>
                <w:lang w:eastAsia="en-US"/>
              </w:rPr>
              <w:t xml:space="preserve"> PVM</w:t>
            </w:r>
            <w:r w:rsidR="008719F5" w:rsidRPr="00EB432B">
              <w:rPr>
                <w:rFonts w:ascii="Times New Roman" w:eastAsia="Arial Unicode MS" w:hAnsi="Times New Roman" w:cs="Times New Roman"/>
                <w:sz w:val="22"/>
                <w:szCs w:val="22"/>
                <w:bdr w:val="nil"/>
                <w:lang w:eastAsia="en-US"/>
              </w:rPr>
              <w:t>.</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60CB9C4A" w14:textId="77777777" w:rsidR="00BE0B21" w:rsidRPr="00EB432B"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EB432B">
              <w:rPr>
                <w:rFonts w:ascii="Times New Roman" w:eastAsia="Arial Unicode MS" w:hAnsi="Times New Roman" w:cs="Times New Roman"/>
                <w:b/>
                <w:bCs/>
                <w:sz w:val="22"/>
                <w:szCs w:val="22"/>
                <w:bdr w:val="nil"/>
              </w:rPr>
              <w:t>Pateikiama su pasiūlymu:</w:t>
            </w:r>
            <w:r w:rsidRPr="00EB432B">
              <w:rPr>
                <w:rFonts w:ascii="Times New Roman" w:eastAsia="Arial Unicode MS" w:hAnsi="Times New Roman" w:cs="Times New Roman"/>
                <w:sz w:val="22"/>
                <w:szCs w:val="22"/>
                <w:bdr w:val="nil"/>
              </w:rPr>
              <w:t xml:space="preserve"> </w:t>
            </w:r>
            <w:r w:rsidRPr="00EB432B">
              <w:rPr>
                <w:rFonts w:ascii="Times New Roman" w:eastAsia="Arial Unicode MS" w:hAnsi="Times New Roman" w:cs="Times New Roman"/>
                <w:b/>
                <w:sz w:val="22"/>
                <w:szCs w:val="22"/>
                <w:bdr w:val="nil"/>
              </w:rPr>
              <w:t>EBVPD</w:t>
            </w:r>
            <w:r w:rsidR="009C0729" w:rsidRPr="00EB432B">
              <w:rPr>
                <w:rFonts w:ascii="Times New Roman" w:eastAsia="Arial Unicode MS" w:hAnsi="Times New Roman" w:cs="Times New Roman"/>
                <w:b/>
                <w:sz w:val="22"/>
                <w:szCs w:val="22"/>
                <w:bdr w:val="nil"/>
              </w:rPr>
              <w:t xml:space="preserve"> ir </w:t>
            </w:r>
            <w:r w:rsidR="00390809" w:rsidRPr="00EB432B">
              <w:rPr>
                <w:rFonts w:ascii="Times New Roman" w:eastAsia="Arial Unicode MS" w:hAnsi="Times New Roman" w:cs="Times New Roman"/>
                <w:sz w:val="22"/>
                <w:szCs w:val="22"/>
                <w:bdr w:val="nil"/>
              </w:rPr>
              <w:t xml:space="preserve">per paskutinius 3 metus atliktų darbų sąrašas </w:t>
            </w:r>
            <w:r w:rsidRPr="00EB432B">
              <w:rPr>
                <w:rFonts w:ascii="Times New Roman" w:eastAsia="Arial Unicode MS" w:hAnsi="Times New Roman" w:cs="Times New Roman"/>
                <w:sz w:val="22"/>
                <w:szCs w:val="22"/>
                <w:bdr w:val="nil"/>
              </w:rPr>
              <w:t>(</w:t>
            </w:r>
            <w:r w:rsidR="00CF2A5B" w:rsidRPr="00EB432B">
              <w:rPr>
                <w:rFonts w:ascii="Times New Roman" w:eastAsia="Arial Unicode MS" w:hAnsi="Times New Roman" w:cs="Times New Roman"/>
                <w:sz w:val="22"/>
                <w:szCs w:val="22"/>
                <w:bdr w:val="nil"/>
              </w:rPr>
              <w:t>Pirkimo sąlygų</w:t>
            </w:r>
            <w:r w:rsidRPr="00EB432B">
              <w:rPr>
                <w:rFonts w:ascii="Times New Roman" w:eastAsia="Arial Unicode MS" w:hAnsi="Times New Roman" w:cs="Times New Roman"/>
                <w:sz w:val="22"/>
                <w:szCs w:val="22"/>
                <w:bdr w:val="nil"/>
              </w:rPr>
              <w:t xml:space="preserve"> priedas Nr. </w:t>
            </w:r>
            <w:r w:rsidR="00BE0B21" w:rsidRPr="00EB432B">
              <w:rPr>
                <w:rFonts w:ascii="Times New Roman" w:eastAsia="Arial Unicode MS" w:hAnsi="Times New Roman" w:cs="Times New Roman"/>
                <w:sz w:val="22"/>
                <w:szCs w:val="22"/>
                <w:bdr w:val="nil"/>
              </w:rPr>
              <w:t>9</w:t>
            </w:r>
            <w:r w:rsidRPr="00EB432B">
              <w:rPr>
                <w:rFonts w:ascii="Times New Roman" w:eastAsia="Arial Unicode MS" w:hAnsi="Times New Roman" w:cs="Times New Roman"/>
                <w:sz w:val="22"/>
                <w:szCs w:val="22"/>
                <w:bdr w:val="nil"/>
              </w:rPr>
              <w:t>)</w:t>
            </w:r>
            <w:r w:rsidR="00BE0B21" w:rsidRPr="00EB432B">
              <w:rPr>
                <w:rFonts w:ascii="Times New Roman" w:eastAsia="Arial Unicode MS" w:hAnsi="Times New Roman" w:cs="Times New Roman"/>
                <w:sz w:val="22"/>
                <w:szCs w:val="22"/>
                <w:bdr w:val="nil"/>
              </w:rPr>
              <w:t>.</w:t>
            </w:r>
          </w:p>
          <w:p w14:paraId="1D511413" w14:textId="77777777" w:rsidR="00FE4708" w:rsidRPr="00EB432B"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EB432B">
              <w:rPr>
                <w:rFonts w:ascii="Times New Roman" w:eastAsia="Arial Unicode MS" w:hAnsi="Times New Roman" w:cs="Times New Roman"/>
                <w:b/>
                <w:bCs/>
                <w:sz w:val="22"/>
                <w:szCs w:val="22"/>
                <w:bdr w:val="nil"/>
              </w:rPr>
              <w:t>Dokumentai, kuriuos turės pateikti galimas laimėtojas:</w:t>
            </w:r>
          </w:p>
          <w:p w14:paraId="7F37F232" w14:textId="77777777" w:rsidR="00FE4708" w:rsidRPr="00EB432B"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EB432B">
              <w:rPr>
                <w:rFonts w:ascii="Times New Roman" w:eastAsia="Arial Unicode MS" w:hAnsi="Times New Roman" w:cs="Times New Roman"/>
                <w:sz w:val="22"/>
                <w:szCs w:val="22"/>
                <w:bdr w:val="nil"/>
              </w:rPr>
              <w:t xml:space="preserve">Užsakovų (tiek viešųjų, tiek privačiųjų) pažymos, kuriose nurodoma, kad reikalaujamų darbų atlikimas ir galutiniai rezultatai buvo tinkami. </w:t>
            </w:r>
          </w:p>
          <w:p w14:paraId="262280D7" w14:textId="39D7DB7B" w:rsidR="009956D4" w:rsidRPr="00EB432B"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EB432B">
              <w:rPr>
                <w:rFonts w:ascii="Times New Roman" w:eastAsia="Arial Unicode MS" w:hAnsi="Times New Roman" w:cs="Times New Roman"/>
                <w:sz w:val="22"/>
                <w:szCs w:val="22"/>
                <w:bdr w:val="nil"/>
              </w:rPr>
              <w:t>Pažymose turi būti nurodyta darbų atlikimo vertė, data ir vieta, ar darbai buvo atlikti ir užbaigti pagal darbų atlikimą reglamentuojančių teisės aktų bei pirkimo sutarties reikalavimus.</w:t>
            </w:r>
          </w:p>
        </w:tc>
        <w:tc>
          <w:tcPr>
            <w:tcW w:w="3260" w:type="dxa"/>
            <w:tcBorders>
              <w:top w:val="single" w:sz="4" w:space="0" w:color="000000"/>
              <w:left w:val="single" w:sz="4" w:space="0" w:color="000000"/>
              <w:bottom w:val="single" w:sz="4" w:space="0" w:color="000000"/>
              <w:right w:val="single" w:sz="4" w:space="0" w:color="000000"/>
            </w:tcBorders>
          </w:tcPr>
          <w:p w14:paraId="2D9899F8" w14:textId="77777777" w:rsidR="009D0F3F" w:rsidRPr="00EB432B" w:rsidRDefault="009D0F3F"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EB432B">
              <w:rPr>
                <w:rFonts w:ascii="Times New Roman" w:eastAsia="Arial Unicode MS" w:hAnsi="Times New Roman" w:cs="Times New Roman"/>
                <w:sz w:val="22"/>
                <w:szCs w:val="22"/>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52579C01" w14:textId="77777777" w:rsidR="009D0F3F" w:rsidRPr="00EB432B" w:rsidRDefault="009D0F3F"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EB432B">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3F1603D3" w14:textId="5E941250" w:rsidR="00CA4FD8" w:rsidRPr="00EB432B" w:rsidRDefault="00CA4FD8"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EB432B">
              <w:rPr>
                <w:rFonts w:ascii="Times New Roman" w:eastAsia="Arial Unicode MS" w:hAnsi="Times New Roman" w:cs="Times New Roman"/>
                <w:sz w:val="22"/>
                <w:szCs w:val="22"/>
                <w:bdr w:val="nil"/>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2FEB1F75" w14:textId="41FFCA4C" w:rsidR="009B1D68" w:rsidRPr="009956D4" w:rsidRDefault="009D0F3F" w:rsidP="009B1D6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EB432B">
              <w:rPr>
                <w:rFonts w:ascii="Times New Roman" w:eastAsia="Arial Unicode MS" w:hAnsi="Times New Roman" w:cs="Times New Roman"/>
                <w:sz w:val="22"/>
                <w:szCs w:val="22"/>
                <w:bdr w:val="nil"/>
              </w:rPr>
              <w:t>Subtiekėjams šis reikalavimas nenustatomas.</w:t>
            </w:r>
          </w:p>
        </w:tc>
      </w:tr>
      <w:tr w:rsidR="0007186E" w:rsidRPr="009956D4" w14:paraId="210B637C" w14:textId="77777777" w:rsidTr="009A1DE3">
        <w:tc>
          <w:tcPr>
            <w:tcW w:w="815" w:type="dxa"/>
            <w:tcBorders>
              <w:top w:val="single" w:sz="4" w:space="0" w:color="000000"/>
              <w:left w:val="single" w:sz="4" w:space="0" w:color="000000"/>
              <w:bottom w:val="single" w:sz="4" w:space="0" w:color="000000"/>
              <w:right w:val="single" w:sz="4" w:space="0" w:color="000000"/>
            </w:tcBorders>
            <w:shd w:val="clear" w:color="auto" w:fill="auto"/>
          </w:tcPr>
          <w:p w14:paraId="4F7ADB68" w14:textId="50EB0CB7" w:rsidR="0007186E" w:rsidRPr="00EB432B" w:rsidRDefault="0007186E"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EB432B">
              <w:rPr>
                <w:rFonts w:ascii="Times New Roman" w:eastAsia="Arial Unicode MS" w:hAnsi="Times New Roman" w:cs="Times New Roman"/>
                <w:sz w:val="22"/>
                <w:szCs w:val="22"/>
                <w:bdr w:val="nil"/>
                <w:lang w:eastAsia="en-US"/>
              </w:rPr>
              <w:t>2.</w:t>
            </w:r>
          </w:p>
        </w:tc>
        <w:tc>
          <w:tcPr>
            <w:tcW w:w="2724" w:type="dxa"/>
            <w:tcBorders>
              <w:top w:val="single" w:sz="4" w:space="0" w:color="000000"/>
              <w:left w:val="single" w:sz="4" w:space="0" w:color="000000"/>
              <w:bottom w:val="single" w:sz="4" w:space="0" w:color="000000"/>
              <w:right w:val="single" w:sz="4" w:space="0" w:color="000000"/>
            </w:tcBorders>
            <w:shd w:val="clear" w:color="auto" w:fill="auto"/>
          </w:tcPr>
          <w:p w14:paraId="3AD1B04F" w14:textId="77777777" w:rsidR="00A61BC9" w:rsidRPr="00EB432B" w:rsidRDefault="00A61BC9" w:rsidP="00A61BC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EB432B">
              <w:rPr>
                <w:rFonts w:ascii="Times New Roman" w:eastAsia="Arial Unicode MS" w:hAnsi="Times New Roman" w:cs="Times New Roman"/>
                <w:sz w:val="22"/>
                <w:szCs w:val="22"/>
                <w:bdr w:val="nil"/>
                <w:lang w:eastAsia="en-US"/>
              </w:rPr>
              <w:t>Tiekėjas, pirkimo sutarties vykdymui, privalo turėti:</w:t>
            </w:r>
          </w:p>
          <w:p w14:paraId="3A25CEB4" w14:textId="7EA7AAFB" w:rsidR="0007186E" w:rsidRPr="00EB432B" w:rsidRDefault="00A61BC9" w:rsidP="00A61BC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EB432B">
              <w:rPr>
                <w:rFonts w:ascii="Times New Roman" w:eastAsia="Arial Unicode MS" w:hAnsi="Times New Roman" w:cs="Times New Roman"/>
                <w:sz w:val="22"/>
                <w:szCs w:val="22"/>
                <w:bdr w:val="nil"/>
                <w:lang w:eastAsia="en-US"/>
              </w:rPr>
              <w:t xml:space="preserve">1. </w:t>
            </w:r>
            <w:r w:rsidR="00AD160D" w:rsidRPr="00EB432B">
              <w:rPr>
                <w:rFonts w:ascii="Times New Roman" w:eastAsia="Arial Unicode MS" w:hAnsi="Times New Roman" w:cs="Times New Roman"/>
                <w:sz w:val="22"/>
                <w:szCs w:val="22"/>
                <w:bdr w:val="nil"/>
                <w:lang w:eastAsia="en-US"/>
              </w:rPr>
              <w:t xml:space="preserve">ne mažiau kaip vieną ypatingojo statinio statybos vadovą, statinio pobūdis – pastatai, tipas - negyvenamieji pastatai, statiniai, esantys kultūros paveldo objekto teritorijoje, jo apsaugos zonoje, kultūros paveldo vietovėje, pastatų paskirties grupė – </w:t>
            </w:r>
            <w:r w:rsidR="00AD160D" w:rsidRPr="00EB432B">
              <w:rPr>
                <w:rFonts w:ascii="Times New Roman" w:eastAsia="Arial Unicode MS" w:hAnsi="Times New Roman" w:cs="Times New Roman"/>
                <w:sz w:val="22"/>
                <w:szCs w:val="22"/>
                <w:bdr w:val="nil"/>
                <w:lang w:eastAsia="en-US"/>
              </w:rPr>
              <w:lastRenderedPageBreak/>
              <w:t>visuomeninių, paskirtis – mokslo, kuris per paskutinius 3 metus iki pasiūlymo pateikimo termino pabaigos ėjo statinio statybos darbų vadovo pareigas bent viename ne mažesnės kaip 600 000,00 Eur be PVM vertės statinio statybos objekte</w:t>
            </w:r>
            <w:r w:rsidR="00EB432B" w:rsidRPr="00EB432B">
              <w:rPr>
                <w:rFonts w:ascii="Times New Roman" w:eastAsia="Arial Unicode MS" w:hAnsi="Times New Roman" w:cs="Times New Roman"/>
                <w:sz w:val="22"/>
                <w:szCs w:val="22"/>
                <w:bdr w:val="nil"/>
                <w:lang w:eastAsia="en-US"/>
              </w:rPr>
              <w:t xml:space="preserve"> (tvarkomųjų statybos ir (ar) tvarkomųjų paveldosaugos darbų kultūros paveldo statinyje ir/ar kultūros paveldo objekte)</w:t>
            </w:r>
            <w:r w:rsidR="00AD160D" w:rsidRPr="00EB432B">
              <w:rPr>
                <w:rFonts w:ascii="Times New Roman" w:eastAsia="Arial Unicode MS" w:hAnsi="Times New Roman" w:cs="Times New Roman"/>
                <w:sz w:val="22"/>
                <w:szCs w:val="22"/>
                <w:bdr w:val="nil"/>
                <w:lang w:eastAsia="en-US"/>
              </w:rPr>
              <w:t xml:space="preserve"> nuo statybos darbų pradžios iki objekto užbaigimo</w:t>
            </w:r>
            <w:r w:rsidR="00EB432B" w:rsidRPr="00EB432B">
              <w:rPr>
                <w:rFonts w:ascii="Times New Roman" w:eastAsia="Arial Unicode MS" w:hAnsi="Times New Roman" w:cs="Times New Roman"/>
                <w:sz w:val="22"/>
                <w:szCs w:val="22"/>
                <w:bdr w:val="nil"/>
                <w:lang w:eastAsia="en-US"/>
              </w:rPr>
              <w:t>.</w:t>
            </w:r>
          </w:p>
          <w:p w14:paraId="50234BF0" w14:textId="77777777" w:rsidR="00B141F9" w:rsidRPr="00EB432B" w:rsidRDefault="00B141F9" w:rsidP="00A61BC9">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4FD126DC" w14:textId="6530780D" w:rsidR="00D61BDA" w:rsidRPr="00EB432B" w:rsidRDefault="00797DF0" w:rsidP="00EB432B">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EB432B">
              <w:rPr>
                <w:rFonts w:ascii="Times New Roman" w:eastAsia="Arial Unicode MS" w:hAnsi="Times New Roman" w:cs="Times New Roman"/>
                <w:sz w:val="22"/>
                <w:szCs w:val="22"/>
                <w:bdr w:val="nil"/>
                <w:lang w:eastAsia="en-US"/>
              </w:rPr>
              <w:t xml:space="preserve">2. </w:t>
            </w:r>
            <w:r w:rsidR="00B600E8" w:rsidRPr="00EB432B">
              <w:rPr>
                <w:rFonts w:ascii="Times New Roman" w:eastAsia="Arial Unicode MS" w:hAnsi="Times New Roman" w:cs="Times New Roman"/>
                <w:sz w:val="22"/>
                <w:szCs w:val="22"/>
                <w:bdr w:val="nil"/>
                <w:lang w:eastAsia="en-US"/>
              </w:rPr>
              <w:t>ne mažiau kaip vieną statybos vadovą, turintį teisę vadovauti  tvarkomiesiems paveldosaugos darbams;</w:t>
            </w:r>
          </w:p>
          <w:p w14:paraId="5868E2F8" w14:textId="77777777" w:rsidR="00C94EF7" w:rsidRPr="00EB432B" w:rsidRDefault="00C94EF7" w:rsidP="00D61BDA">
            <w:pPr>
              <w:pBdr>
                <w:top w:val="nil"/>
                <w:left w:val="nil"/>
                <w:bottom w:val="nil"/>
                <w:right w:val="nil"/>
                <w:between w:val="nil"/>
                <w:bar w:val="nil"/>
              </w:pBdr>
              <w:tabs>
                <w:tab w:val="left" w:pos="376"/>
              </w:tabs>
              <w:spacing w:after="0" w:line="240" w:lineRule="auto"/>
              <w:jc w:val="both"/>
              <w:rPr>
                <w:rFonts w:ascii="Times New Roman" w:eastAsia="Arial Unicode MS" w:hAnsi="Times New Roman" w:cs="Times New Roman"/>
                <w:sz w:val="22"/>
                <w:szCs w:val="22"/>
                <w:bdr w:val="nil"/>
                <w:lang w:eastAsia="en-US"/>
              </w:rPr>
            </w:pPr>
          </w:p>
          <w:p w14:paraId="679C9038" w14:textId="6B083994" w:rsidR="00B600E8" w:rsidRPr="00EB432B" w:rsidRDefault="00EB432B" w:rsidP="00D61BDA">
            <w:pPr>
              <w:pBdr>
                <w:top w:val="nil"/>
                <w:left w:val="nil"/>
                <w:bottom w:val="nil"/>
                <w:right w:val="nil"/>
                <w:between w:val="nil"/>
                <w:bar w:val="nil"/>
              </w:pBdr>
              <w:tabs>
                <w:tab w:val="left" w:pos="376"/>
              </w:tabs>
              <w:spacing w:after="0" w:line="240" w:lineRule="auto"/>
              <w:jc w:val="both"/>
              <w:rPr>
                <w:rFonts w:ascii="Times New Roman" w:eastAsia="Arial Unicode MS" w:hAnsi="Times New Roman" w:cs="Times New Roman"/>
                <w:sz w:val="22"/>
                <w:szCs w:val="22"/>
                <w:bdr w:val="nil"/>
                <w:lang w:eastAsia="en-US"/>
              </w:rPr>
            </w:pPr>
            <w:r w:rsidRPr="00EB432B">
              <w:rPr>
                <w:rFonts w:ascii="Times New Roman" w:eastAsia="Arial Unicode MS" w:hAnsi="Times New Roman" w:cs="Times New Roman"/>
                <w:sz w:val="22"/>
                <w:szCs w:val="22"/>
                <w:bdr w:val="nil"/>
                <w:lang w:eastAsia="en-US"/>
              </w:rPr>
              <w:t>3</w:t>
            </w:r>
            <w:r w:rsidR="00BA6198" w:rsidRPr="00EB432B">
              <w:rPr>
                <w:rFonts w:ascii="Times New Roman" w:eastAsia="Arial Unicode MS" w:hAnsi="Times New Roman" w:cs="Times New Roman"/>
                <w:sz w:val="22"/>
                <w:szCs w:val="22"/>
                <w:bdr w:val="nil"/>
                <w:lang w:eastAsia="en-US"/>
              </w:rPr>
              <w:t>.  ne mažiau kaip 1 kvalifikuotą specialistą, turintį teisę atlikti tvarkomuosius paveldosaugos darbus, specializacija:</w:t>
            </w:r>
          </w:p>
          <w:p w14:paraId="4D1B122B" w14:textId="3595CF7D" w:rsidR="00BA6198" w:rsidRPr="00EB432B" w:rsidRDefault="00AC0E73" w:rsidP="00D61BDA">
            <w:pPr>
              <w:pBdr>
                <w:top w:val="nil"/>
                <w:left w:val="nil"/>
                <w:bottom w:val="nil"/>
                <w:right w:val="nil"/>
                <w:between w:val="nil"/>
                <w:bar w:val="nil"/>
              </w:pBdr>
              <w:tabs>
                <w:tab w:val="left" w:pos="376"/>
              </w:tabs>
              <w:spacing w:after="0" w:line="240" w:lineRule="auto"/>
              <w:jc w:val="both"/>
              <w:rPr>
                <w:rFonts w:ascii="Times New Roman" w:eastAsia="Arial Unicode MS" w:hAnsi="Times New Roman" w:cs="Times New Roman"/>
                <w:sz w:val="22"/>
                <w:szCs w:val="22"/>
                <w:bdr w:val="nil"/>
                <w:lang w:eastAsia="en-US"/>
              </w:rPr>
            </w:pPr>
            <w:r w:rsidRPr="00EB432B">
              <w:rPr>
                <w:rFonts w:ascii="Times New Roman" w:eastAsia="Arial Unicode MS" w:hAnsi="Times New Roman" w:cs="Times New Roman"/>
                <w:sz w:val="22"/>
                <w:szCs w:val="22"/>
                <w:bdr w:val="nil"/>
                <w:lang w:eastAsia="en-US"/>
              </w:rPr>
              <w:t>- plytų mūro darbai;</w:t>
            </w:r>
          </w:p>
          <w:p w14:paraId="6D27D0E5" w14:textId="10B90EA8" w:rsidR="00AC0E73" w:rsidRPr="00EB432B" w:rsidRDefault="00AC0E73" w:rsidP="00D61BDA">
            <w:pPr>
              <w:pBdr>
                <w:top w:val="nil"/>
                <w:left w:val="nil"/>
                <w:bottom w:val="nil"/>
                <w:right w:val="nil"/>
                <w:between w:val="nil"/>
                <w:bar w:val="nil"/>
              </w:pBdr>
              <w:tabs>
                <w:tab w:val="left" w:pos="376"/>
              </w:tabs>
              <w:spacing w:after="0" w:line="240" w:lineRule="auto"/>
              <w:jc w:val="both"/>
              <w:rPr>
                <w:rFonts w:ascii="Times New Roman" w:eastAsia="Arial Unicode MS" w:hAnsi="Times New Roman" w:cs="Times New Roman"/>
                <w:sz w:val="22"/>
                <w:szCs w:val="22"/>
                <w:bdr w:val="nil"/>
                <w:lang w:eastAsia="en-US"/>
              </w:rPr>
            </w:pPr>
            <w:r w:rsidRPr="00EB432B">
              <w:rPr>
                <w:rFonts w:ascii="Times New Roman" w:eastAsia="Arial Unicode MS" w:hAnsi="Times New Roman" w:cs="Times New Roman"/>
                <w:sz w:val="22"/>
                <w:szCs w:val="22"/>
                <w:bdr w:val="nil"/>
                <w:lang w:eastAsia="en-US"/>
              </w:rPr>
              <w:t xml:space="preserve">- </w:t>
            </w:r>
            <w:r w:rsidR="00EB432B" w:rsidRPr="00EB432B">
              <w:rPr>
                <w:rFonts w:ascii="Times New Roman" w:eastAsia="Arial Unicode MS" w:hAnsi="Times New Roman" w:cs="Times New Roman"/>
                <w:sz w:val="22"/>
                <w:szCs w:val="22"/>
                <w:bdr w:val="nil"/>
                <w:lang w:eastAsia="en-US"/>
              </w:rPr>
              <w:t>tinkavimo, dekoratyvinio tinko ir tinkuotų dažytų paviršių darbai</w:t>
            </w:r>
            <w:r w:rsidR="00D8518A" w:rsidRPr="00EB432B">
              <w:rPr>
                <w:rFonts w:ascii="Times New Roman" w:eastAsia="Arial Unicode MS" w:hAnsi="Times New Roman" w:cs="Times New Roman"/>
                <w:sz w:val="22"/>
                <w:szCs w:val="22"/>
                <w:bdr w:val="nil"/>
                <w:lang w:eastAsia="en-US"/>
              </w:rPr>
              <w:t>;</w:t>
            </w:r>
          </w:p>
          <w:p w14:paraId="14E0EC58" w14:textId="77777777" w:rsidR="00D8518A" w:rsidRPr="00EB432B" w:rsidRDefault="00D8518A" w:rsidP="00D61BDA">
            <w:pPr>
              <w:pBdr>
                <w:top w:val="nil"/>
                <w:left w:val="nil"/>
                <w:bottom w:val="nil"/>
                <w:right w:val="nil"/>
                <w:between w:val="nil"/>
                <w:bar w:val="nil"/>
              </w:pBdr>
              <w:tabs>
                <w:tab w:val="left" w:pos="376"/>
              </w:tabs>
              <w:spacing w:after="0" w:line="240" w:lineRule="auto"/>
              <w:jc w:val="both"/>
              <w:rPr>
                <w:rFonts w:ascii="Times New Roman" w:eastAsia="Arial Unicode MS" w:hAnsi="Times New Roman" w:cs="Times New Roman"/>
                <w:sz w:val="22"/>
                <w:szCs w:val="22"/>
                <w:bdr w:val="nil"/>
                <w:lang w:eastAsia="en-US"/>
              </w:rPr>
            </w:pPr>
            <w:r w:rsidRPr="00EB432B">
              <w:rPr>
                <w:rFonts w:ascii="Times New Roman" w:eastAsia="Arial Unicode MS" w:hAnsi="Times New Roman" w:cs="Times New Roman"/>
                <w:sz w:val="22"/>
                <w:szCs w:val="22"/>
                <w:bdr w:val="nil"/>
                <w:lang w:eastAsia="en-US"/>
              </w:rPr>
              <w:t xml:space="preserve">- </w:t>
            </w:r>
            <w:r w:rsidR="002956DA" w:rsidRPr="00EB432B">
              <w:rPr>
                <w:rFonts w:ascii="Times New Roman" w:eastAsia="Arial Unicode MS" w:hAnsi="Times New Roman" w:cs="Times New Roman"/>
                <w:sz w:val="22"/>
                <w:szCs w:val="22"/>
                <w:bdr w:val="nil"/>
                <w:lang w:eastAsia="en-US"/>
              </w:rPr>
              <w:t>medinių konstrukcijų, medžio apdailos ir stalių gaminių darbai.</w:t>
            </w:r>
          </w:p>
          <w:p w14:paraId="7E492F62" w14:textId="69C10879" w:rsidR="009D72F9" w:rsidRPr="00EB432B" w:rsidRDefault="009D72F9" w:rsidP="009D72F9">
            <w:pPr>
              <w:pBdr>
                <w:top w:val="nil"/>
                <w:left w:val="nil"/>
                <w:bottom w:val="nil"/>
                <w:right w:val="nil"/>
                <w:between w:val="nil"/>
                <w:bar w:val="nil"/>
              </w:pBdr>
              <w:tabs>
                <w:tab w:val="left" w:pos="376"/>
              </w:tabs>
              <w:spacing w:after="0" w:line="240" w:lineRule="auto"/>
              <w:jc w:val="both"/>
              <w:rPr>
                <w:rFonts w:ascii="Times New Roman" w:eastAsia="Arial Unicode MS" w:hAnsi="Times New Roman" w:cs="Times New Roman"/>
                <w:sz w:val="22"/>
                <w:szCs w:val="22"/>
                <w:bdr w:val="nil"/>
                <w:lang w:eastAsia="en-US"/>
              </w:rPr>
            </w:pPr>
            <w:r w:rsidRPr="00EB432B">
              <w:rPr>
                <w:rFonts w:ascii="Times New Roman" w:eastAsia="Arial Unicode MS" w:hAnsi="Times New Roman" w:cs="Times New Roman"/>
                <w:sz w:val="22"/>
                <w:szCs w:val="22"/>
                <w:bdr w:val="nil"/>
                <w:lang w:eastAsia="en-US"/>
              </w:rPr>
              <w:t>Pastaba: Jei kvalifikacijos dokumente yra nurodyta</w:t>
            </w:r>
            <w:r w:rsidR="004A78D7" w:rsidRPr="00EB432B">
              <w:rPr>
                <w:rFonts w:ascii="Times New Roman" w:eastAsia="Arial Unicode MS" w:hAnsi="Times New Roman" w:cs="Times New Roman"/>
                <w:sz w:val="22"/>
                <w:szCs w:val="22"/>
                <w:bdr w:val="nil"/>
                <w:lang w:eastAsia="en-US"/>
              </w:rPr>
              <w:t>s</w:t>
            </w:r>
            <w:r w:rsidRPr="00EB432B">
              <w:rPr>
                <w:rFonts w:ascii="Times New Roman" w:eastAsia="Arial Unicode MS" w:hAnsi="Times New Roman" w:cs="Times New Roman"/>
                <w:sz w:val="22"/>
                <w:szCs w:val="22"/>
                <w:bdr w:val="nil"/>
                <w:lang w:eastAsia="en-US"/>
              </w:rPr>
              <w:t xml:space="preserve"> visa</w:t>
            </w:r>
            <w:r w:rsidR="004A78D7" w:rsidRPr="00EB432B">
              <w:rPr>
                <w:rFonts w:ascii="Times New Roman" w:eastAsia="Arial Unicode MS" w:hAnsi="Times New Roman" w:cs="Times New Roman"/>
                <w:sz w:val="22"/>
                <w:szCs w:val="22"/>
                <w:bdr w:val="nil"/>
                <w:lang w:eastAsia="en-US"/>
              </w:rPr>
              <w:t>s</w:t>
            </w:r>
            <w:r w:rsidRPr="00EB432B">
              <w:rPr>
                <w:rFonts w:ascii="Times New Roman" w:eastAsia="Arial Unicode MS" w:hAnsi="Times New Roman" w:cs="Times New Roman"/>
                <w:sz w:val="22"/>
                <w:szCs w:val="22"/>
                <w:bdr w:val="nil"/>
                <w:lang w:eastAsia="en-US"/>
              </w:rPr>
              <w:t xml:space="preserve"> reikalaujamas statinių tipas (neišskirti / nenurodyti paskirties grupė ir paskirt</w:t>
            </w:r>
            <w:r w:rsidR="004A78D7" w:rsidRPr="00EB432B">
              <w:rPr>
                <w:rFonts w:ascii="Times New Roman" w:eastAsia="Arial Unicode MS" w:hAnsi="Times New Roman" w:cs="Times New Roman"/>
                <w:sz w:val="22"/>
                <w:szCs w:val="22"/>
                <w:bdr w:val="nil"/>
                <w:lang w:eastAsia="en-US"/>
              </w:rPr>
              <w:t>i</w:t>
            </w:r>
            <w:r w:rsidRPr="00EB432B">
              <w:rPr>
                <w:rFonts w:ascii="Times New Roman" w:eastAsia="Arial Unicode MS" w:hAnsi="Times New Roman" w:cs="Times New Roman"/>
                <w:sz w:val="22"/>
                <w:szCs w:val="22"/>
                <w:bdr w:val="nil"/>
                <w:lang w:eastAsia="en-US"/>
              </w:rPr>
              <w:t>s) – tokie kvalifikacijos dokumentai yra tinkami.</w:t>
            </w:r>
          </w:p>
          <w:p w14:paraId="58ABBA09" w14:textId="77777777" w:rsidR="009D72F9" w:rsidRPr="00EB432B" w:rsidRDefault="009D72F9" w:rsidP="009D72F9">
            <w:pPr>
              <w:pBdr>
                <w:top w:val="nil"/>
                <w:left w:val="nil"/>
                <w:bottom w:val="nil"/>
                <w:right w:val="nil"/>
                <w:between w:val="nil"/>
                <w:bar w:val="nil"/>
              </w:pBdr>
              <w:tabs>
                <w:tab w:val="left" w:pos="376"/>
              </w:tabs>
              <w:spacing w:after="0" w:line="240" w:lineRule="auto"/>
              <w:jc w:val="both"/>
              <w:rPr>
                <w:rFonts w:ascii="Times New Roman" w:eastAsia="Arial Unicode MS" w:hAnsi="Times New Roman" w:cs="Times New Roman"/>
                <w:sz w:val="22"/>
                <w:szCs w:val="22"/>
                <w:bdr w:val="nil"/>
                <w:lang w:eastAsia="en-US"/>
              </w:rPr>
            </w:pPr>
          </w:p>
          <w:p w14:paraId="37400272" w14:textId="4F0CD9CA" w:rsidR="002956DA" w:rsidRPr="00EB432B" w:rsidRDefault="009D72F9" w:rsidP="009D72F9">
            <w:pPr>
              <w:pBdr>
                <w:top w:val="nil"/>
                <w:left w:val="nil"/>
                <w:bottom w:val="nil"/>
                <w:right w:val="nil"/>
                <w:between w:val="nil"/>
                <w:bar w:val="nil"/>
              </w:pBdr>
              <w:tabs>
                <w:tab w:val="left" w:pos="376"/>
              </w:tabs>
              <w:spacing w:after="0" w:line="240" w:lineRule="auto"/>
              <w:jc w:val="both"/>
              <w:rPr>
                <w:rFonts w:ascii="Times New Roman" w:eastAsia="Arial Unicode MS" w:hAnsi="Times New Roman" w:cs="Times New Roman"/>
                <w:sz w:val="22"/>
                <w:szCs w:val="22"/>
                <w:bdr w:val="nil"/>
                <w:lang w:eastAsia="en-US"/>
              </w:rPr>
            </w:pPr>
            <w:r w:rsidRPr="00EB432B">
              <w:rPr>
                <w:rFonts w:ascii="Times New Roman" w:eastAsia="Arial Unicode MS" w:hAnsi="Times New Roman" w:cs="Times New Roman"/>
                <w:sz w:val="22"/>
                <w:szCs w:val="22"/>
                <w:bdr w:val="nil"/>
                <w:lang w:eastAsia="en-US"/>
              </w:rPr>
              <w:t xml:space="preserve">Specialistas gali būti siūlomas vienai ar kelioms pozicijoms, jei jis turi teisę ar kvalifikaciją pagal šiuose punktuose nurodytus reikalavimus  arba keli specialistai gali būti </w:t>
            </w:r>
            <w:r w:rsidRPr="00EB432B">
              <w:rPr>
                <w:rFonts w:ascii="Times New Roman" w:eastAsia="Arial Unicode MS" w:hAnsi="Times New Roman" w:cs="Times New Roman"/>
                <w:sz w:val="22"/>
                <w:szCs w:val="22"/>
                <w:bdr w:val="nil"/>
                <w:lang w:eastAsia="en-US"/>
              </w:rPr>
              <w:lastRenderedPageBreak/>
              <w:t>pasitelkiami į vieną poziciją, jeigu jų kvalifikacija atitinka tai pozicijai keliamus reikalavimus.</w:t>
            </w:r>
          </w:p>
        </w:tc>
        <w:tc>
          <w:tcPr>
            <w:tcW w:w="3402" w:type="dxa"/>
            <w:tcBorders>
              <w:top w:val="single" w:sz="4" w:space="0" w:color="000000"/>
              <w:left w:val="single" w:sz="4" w:space="0" w:color="000000"/>
              <w:bottom w:val="single" w:sz="4" w:space="0" w:color="000000"/>
              <w:right w:val="single" w:sz="4" w:space="0" w:color="000000"/>
            </w:tcBorders>
            <w:shd w:val="clear" w:color="auto" w:fill="auto"/>
          </w:tcPr>
          <w:p w14:paraId="7CA1F0CB" w14:textId="77777777" w:rsidR="00FE13FA" w:rsidRPr="00EB432B" w:rsidRDefault="00FE13FA" w:rsidP="00FE13FA">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EB432B">
              <w:rPr>
                <w:rFonts w:ascii="Times New Roman" w:eastAsia="Arial Unicode MS" w:hAnsi="Times New Roman" w:cs="Times New Roman"/>
                <w:b/>
                <w:bCs/>
                <w:sz w:val="22"/>
                <w:szCs w:val="22"/>
                <w:bdr w:val="nil"/>
              </w:rPr>
              <w:lastRenderedPageBreak/>
              <w:t>Pateikiama su pasiūlymu: EBVPD ir</w:t>
            </w:r>
          </w:p>
          <w:p w14:paraId="6B9FA384" w14:textId="16FD3CFF" w:rsidR="00FE13FA" w:rsidRPr="00EB432B" w:rsidRDefault="00FE13FA" w:rsidP="00FE13F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EB432B">
              <w:rPr>
                <w:rFonts w:ascii="Times New Roman" w:eastAsia="Arial Unicode MS" w:hAnsi="Times New Roman" w:cs="Times New Roman"/>
                <w:sz w:val="22"/>
                <w:szCs w:val="22"/>
                <w:bdr w:val="nil"/>
              </w:rPr>
              <w:t>Tiekėjo patvirtintas specialistų (-o), kurie (-is) bus atsakingi (-as) už pirkimo sutarties vykdymą, sąrašas</w:t>
            </w:r>
            <w:r w:rsidR="001621EC" w:rsidRPr="00EB432B">
              <w:rPr>
                <w:rFonts w:ascii="Times New Roman" w:eastAsia="Arial Unicode MS" w:hAnsi="Times New Roman" w:cs="Times New Roman"/>
                <w:sz w:val="22"/>
                <w:szCs w:val="22"/>
                <w:bdr w:val="nil"/>
              </w:rPr>
              <w:t xml:space="preserve"> (Pirkimo sąlygų priedas Nr. 10)</w:t>
            </w:r>
            <w:r w:rsidRPr="00EB432B">
              <w:rPr>
                <w:rFonts w:ascii="Times New Roman" w:eastAsia="Arial Unicode MS" w:hAnsi="Times New Roman" w:cs="Times New Roman"/>
                <w:sz w:val="22"/>
                <w:szCs w:val="22"/>
                <w:bdr w:val="nil"/>
              </w:rPr>
              <w:t>, kuriame nurodomi specialisto vardas, pavardė, darbovietė, jo pareigos, vykdant pirkimo sutartį.</w:t>
            </w:r>
          </w:p>
          <w:p w14:paraId="6650DDE3" w14:textId="77777777" w:rsidR="00FE13FA" w:rsidRPr="00EB432B" w:rsidRDefault="00FE13FA" w:rsidP="00FE13FA">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EB432B">
              <w:rPr>
                <w:rFonts w:ascii="Times New Roman" w:eastAsia="Arial Unicode MS" w:hAnsi="Times New Roman" w:cs="Times New Roman"/>
                <w:b/>
                <w:bCs/>
                <w:sz w:val="22"/>
                <w:szCs w:val="22"/>
                <w:bdr w:val="nil"/>
              </w:rPr>
              <w:t>Dokumentai, kuriuos turės pateikti galimas laimėtojas:</w:t>
            </w:r>
          </w:p>
          <w:p w14:paraId="475D2CB3" w14:textId="77777777" w:rsidR="00FE13FA" w:rsidRPr="00EB432B" w:rsidRDefault="00FE13FA" w:rsidP="00FE13F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EB432B">
              <w:rPr>
                <w:rFonts w:ascii="Times New Roman" w:eastAsia="Arial Unicode MS" w:hAnsi="Times New Roman" w:cs="Times New Roman"/>
                <w:sz w:val="22"/>
                <w:szCs w:val="22"/>
                <w:bdr w:val="nil"/>
              </w:rPr>
              <w:lastRenderedPageBreak/>
              <w:t>1. Siūlomo specialisto pasirašyta deklaracija, kurioje jis įsipareigoja vykdyti pirkimo sutartį (tais atvejais, kai specialistas pasiūlymo pateikimo metu nėra tiekėjo darbuotojas).</w:t>
            </w:r>
          </w:p>
          <w:p w14:paraId="5C88A3B2" w14:textId="77777777" w:rsidR="00FE13FA" w:rsidRPr="00EB432B" w:rsidRDefault="00FE13FA" w:rsidP="00FE13F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EB432B">
              <w:rPr>
                <w:rFonts w:ascii="Times New Roman" w:eastAsia="Arial Unicode MS" w:hAnsi="Times New Roman" w:cs="Times New Roman"/>
                <w:sz w:val="22"/>
                <w:szCs w:val="22"/>
                <w:bdr w:val="nil"/>
              </w:rPr>
              <w:t>2. Lietuvos Respublikos ir trečiųjų šalių piliečiams ir kitiems fiziniams asmenims - statinių statybos techninės veiklos pagrindinių sričių vadovams -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00FCC73F" w14:textId="77777777" w:rsidR="00FE13FA" w:rsidRPr="00EB432B" w:rsidRDefault="00FE13FA" w:rsidP="00FE13F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EB432B">
              <w:rPr>
                <w:rFonts w:ascii="Times New Roman" w:eastAsia="Arial Unicode MS" w:hAnsi="Times New Roman" w:cs="Times New Roman"/>
                <w:sz w:val="22"/>
                <w:szCs w:val="22"/>
                <w:bdr w:val="nil"/>
              </w:rPr>
              <w:t>Perkančioji organizacija informaciją apie Lietuvoje išduotus kvalifikacijos dokumentus pasitikrina SSVA registruose https://www.ssva.lt/cms/registrai.</w:t>
            </w:r>
          </w:p>
          <w:p w14:paraId="7C747EB8" w14:textId="77777777" w:rsidR="00FE13FA" w:rsidRPr="00EB432B" w:rsidRDefault="00FE13FA" w:rsidP="00FE13F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EB432B">
              <w:rPr>
                <w:rFonts w:ascii="Times New Roman" w:eastAsia="Arial Unicode MS" w:hAnsi="Times New Roman" w:cs="Times New Roman"/>
                <w:sz w:val="22"/>
                <w:szCs w:val="22"/>
                <w:bdr w:val="nil"/>
              </w:rPr>
              <w:t>Jeigu dėl sistemos techninių trikdžių Pirkimo vykdytojas neturės galimybės patikrinti neatlygintinai prieinamų duomenų apie Tiekėją, ji turės teisę prašyti Tiekėjo pateikti nustatyta tvarka išduotą dokumentą, patvirtinantį atitiktį šiam reikalavimui.</w:t>
            </w:r>
          </w:p>
          <w:p w14:paraId="4850FB41" w14:textId="19B59D89" w:rsidR="007A4520" w:rsidRPr="00EB432B" w:rsidRDefault="007A4520" w:rsidP="00FE13F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EB432B">
              <w:rPr>
                <w:rFonts w:ascii="Times New Roman" w:eastAsia="Arial Unicode MS" w:hAnsi="Times New Roman" w:cs="Times New Roman"/>
                <w:sz w:val="22"/>
                <w:szCs w:val="22"/>
                <w:bdr w:val="nil"/>
              </w:rPr>
              <w:t xml:space="preserve">3. Siūlomo ypatingo statinio statybos vadovo  patirčiai pagrįsti pateikiamas vykdytų sutarčių (objektų) sąrašas (Pirkimo sąlygų priedas Nr. </w:t>
            </w:r>
            <w:r w:rsidR="00576A9E" w:rsidRPr="00EB432B">
              <w:rPr>
                <w:rFonts w:ascii="Times New Roman" w:eastAsia="Arial Unicode MS" w:hAnsi="Times New Roman" w:cs="Times New Roman"/>
                <w:sz w:val="22"/>
                <w:szCs w:val="22"/>
                <w:bdr w:val="nil"/>
              </w:rPr>
              <w:t>11</w:t>
            </w:r>
            <w:r w:rsidRPr="00EB432B">
              <w:rPr>
                <w:rFonts w:ascii="Times New Roman" w:eastAsia="Arial Unicode MS" w:hAnsi="Times New Roman" w:cs="Times New Roman"/>
                <w:sz w:val="22"/>
                <w:szCs w:val="22"/>
                <w:bdr w:val="nil"/>
              </w:rPr>
              <w:t>), dokumento, patvirtinančio, kad specialistas buvo paskirtas ypatingo statinio statybos vadovu kopija, užsakovo atsiliepimas, kad darbai buvo atlikti tinkamai ir pilnai užbaigti.</w:t>
            </w:r>
          </w:p>
          <w:p w14:paraId="1C2E59F3" w14:textId="28D36C50" w:rsidR="00FE13FA" w:rsidRPr="00EB432B" w:rsidRDefault="007A4520" w:rsidP="00FE13F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EB432B">
              <w:rPr>
                <w:rFonts w:ascii="Times New Roman" w:eastAsia="Arial Unicode MS" w:hAnsi="Times New Roman" w:cs="Times New Roman"/>
                <w:sz w:val="22"/>
                <w:szCs w:val="22"/>
                <w:bdr w:val="nil"/>
              </w:rPr>
              <w:t>4</w:t>
            </w:r>
            <w:r w:rsidR="00FE13FA" w:rsidRPr="00EB432B">
              <w:rPr>
                <w:rFonts w:ascii="Times New Roman" w:eastAsia="Arial Unicode MS" w:hAnsi="Times New Roman" w:cs="Times New Roman"/>
                <w:sz w:val="22"/>
                <w:szCs w:val="22"/>
                <w:bdr w:val="nil"/>
              </w:rPr>
              <w:t xml:space="preserve">. Kultūros ministerijos nustatyta tvarka išduoti atestatai, suteikiantys </w:t>
            </w:r>
            <w:r w:rsidR="00FE13FA" w:rsidRPr="00EB432B">
              <w:rPr>
                <w:rFonts w:ascii="Times New Roman" w:eastAsia="Arial Unicode MS" w:hAnsi="Times New Roman" w:cs="Times New Roman"/>
                <w:sz w:val="22"/>
                <w:szCs w:val="22"/>
                <w:bdr w:val="nil"/>
              </w:rPr>
              <w:lastRenderedPageBreak/>
              <w:t>specialistams teisę  vadovauti  tvarkomiesiems paveldosaugos darbams,  atlikti tvarkomuosius paveldosaugos darbus.</w:t>
            </w:r>
          </w:p>
          <w:p w14:paraId="393D7D18" w14:textId="77777777" w:rsidR="00FE13FA" w:rsidRPr="00EB432B" w:rsidRDefault="00FE13FA" w:rsidP="00FE13F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EB432B">
              <w:rPr>
                <w:rFonts w:ascii="Times New Roman" w:eastAsia="Arial Unicode MS" w:hAnsi="Times New Roman" w:cs="Times New Roman"/>
                <w:sz w:val="22"/>
                <w:szCs w:val="22"/>
                <w:bdr w:val="nil"/>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 </w:t>
            </w:r>
          </w:p>
          <w:p w14:paraId="06F4D5F1" w14:textId="77777777" w:rsidR="00FE13FA" w:rsidRPr="00EB432B" w:rsidRDefault="00FE13FA" w:rsidP="00FE13F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EB432B">
              <w:rPr>
                <w:rFonts w:ascii="Times New Roman" w:eastAsia="Arial Unicode MS" w:hAnsi="Times New Roman" w:cs="Times New Roman"/>
                <w:sz w:val="22"/>
                <w:szCs w:val="22"/>
                <w:bdr w:val="nil"/>
              </w:rPr>
              <w:t>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79C03851" w14:textId="77777777" w:rsidR="00FE13FA" w:rsidRPr="00EB432B" w:rsidRDefault="00FE13FA" w:rsidP="00FE13FA">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EB432B">
              <w:rPr>
                <w:rFonts w:ascii="Times New Roman" w:eastAsia="Arial Unicode MS" w:hAnsi="Times New Roman" w:cs="Times New Roman"/>
                <w:sz w:val="22"/>
                <w:szCs w:val="22"/>
                <w:bdr w:val="nil"/>
              </w:rPr>
              <w:t xml:space="preserve">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w:t>
            </w:r>
            <w:r w:rsidRPr="00EB432B">
              <w:rPr>
                <w:rFonts w:ascii="Times New Roman" w:eastAsia="Arial Unicode MS" w:hAnsi="Times New Roman" w:cs="Times New Roman"/>
                <w:sz w:val="22"/>
                <w:szCs w:val="22"/>
                <w:bdr w:val="nil"/>
              </w:rPr>
              <w:lastRenderedPageBreak/>
              <w:t>IX skyriuose) skaitmeninės kopijos. Tokiu atveju, kai užsienio Tiekėjas įrodymui pateikia ne teisės pripažinimo dokumentą, o kitus dokumentus, teisės pripažinimo dokumentą jis privalės pateiki per Pirkimo vykdytojo nustatytą protingą terminą.</w:t>
            </w:r>
          </w:p>
          <w:p w14:paraId="2DAA9BD8" w14:textId="77777777" w:rsidR="0007186E" w:rsidRPr="00EB432B" w:rsidRDefault="0007186E"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c>
          <w:tcPr>
            <w:tcW w:w="3260" w:type="dxa"/>
            <w:tcBorders>
              <w:top w:val="single" w:sz="4" w:space="0" w:color="000000"/>
              <w:left w:val="single" w:sz="4" w:space="0" w:color="000000"/>
              <w:bottom w:val="single" w:sz="4" w:space="0" w:color="000000"/>
              <w:right w:val="single" w:sz="4" w:space="0" w:color="000000"/>
            </w:tcBorders>
          </w:tcPr>
          <w:p w14:paraId="6301D1A7" w14:textId="77777777" w:rsidR="001621EC" w:rsidRPr="00EB432B" w:rsidRDefault="001621EC" w:rsidP="001621E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EB432B">
              <w:rPr>
                <w:rFonts w:ascii="Times New Roman" w:eastAsia="Arial Unicode MS" w:hAnsi="Times New Roman" w:cs="Times New Roman"/>
                <w:sz w:val="22"/>
                <w:szCs w:val="22"/>
                <w:bdr w:val="nil"/>
              </w:rPr>
              <w:lastRenderedPageBreak/>
              <w:t>Tiekėjas.</w:t>
            </w:r>
          </w:p>
          <w:p w14:paraId="57D4EEB3" w14:textId="77777777" w:rsidR="001621EC" w:rsidRPr="00EB432B" w:rsidRDefault="001621EC" w:rsidP="001621E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EB432B">
              <w:rPr>
                <w:rFonts w:ascii="Times New Roman" w:eastAsia="Arial Unicode MS" w:hAnsi="Times New Roman" w:cs="Times New Roman"/>
                <w:sz w:val="22"/>
                <w:szCs w:val="22"/>
                <w:bdr w:val="nil"/>
              </w:rPr>
              <w:t xml:space="preserve">Jeigu pasiūlymą teikia ūkio subjektų grupė – reikalavimą turi atitikti ūkio subjektų grupės nario (-ių) specialistai, atsižvelgiant į jų prisiimamus įsipareigojimus pirkimo sutarčiai vykdyti. </w:t>
            </w:r>
          </w:p>
          <w:p w14:paraId="1ED62C9C" w14:textId="77777777" w:rsidR="001621EC" w:rsidRPr="00EB432B" w:rsidRDefault="001621EC" w:rsidP="001621E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EB432B">
              <w:rPr>
                <w:rFonts w:ascii="Times New Roman" w:eastAsia="Arial Unicode MS" w:hAnsi="Times New Roman" w:cs="Times New Roman"/>
                <w:sz w:val="22"/>
                <w:szCs w:val="22"/>
                <w:bdr w:val="nil"/>
              </w:rPr>
              <w:t xml:space="preserve">Tiekėjas gali remtis kitų ūkio subjektų pajėgumais tik tuo atveju, jeigu tie subjektai (jų darbuotojai) patys vykdys tą pirkimo sutarties </w:t>
            </w:r>
            <w:r w:rsidRPr="00EB432B">
              <w:rPr>
                <w:rFonts w:ascii="Times New Roman" w:eastAsia="Arial Unicode MS" w:hAnsi="Times New Roman" w:cs="Times New Roman"/>
                <w:sz w:val="22"/>
                <w:szCs w:val="22"/>
                <w:bdr w:val="nil"/>
              </w:rPr>
              <w:lastRenderedPageBreak/>
              <w:t>dalį, kuriai reikia jų turimų pajėgumų.</w:t>
            </w:r>
          </w:p>
          <w:p w14:paraId="7D1798F6" w14:textId="77777777" w:rsidR="001621EC" w:rsidRPr="001621EC" w:rsidRDefault="001621EC" w:rsidP="001621E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EB432B">
              <w:rPr>
                <w:rFonts w:ascii="Times New Roman" w:eastAsia="Arial Unicode MS" w:hAnsi="Times New Roman" w:cs="Times New Roman"/>
                <w:sz w:val="22"/>
                <w:szCs w:val="22"/>
                <w:bdr w:val="nil"/>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0D54144D" w14:textId="77777777" w:rsidR="001621EC" w:rsidRPr="001621EC" w:rsidRDefault="001621EC" w:rsidP="001621EC">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p w14:paraId="05296B70" w14:textId="77777777" w:rsidR="0007186E" w:rsidRPr="009D0F3F" w:rsidRDefault="0007186E"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9D441E" w:rsidRPr="009956D4" w14:paraId="36DB9CCB" w14:textId="77777777" w:rsidTr="009A1DE3">
        <w:tc>
          <w:tcPr>
            <w:tcW w:w="10201" w:type="dxa"/>
            <w:gridSpan w:val="4"/>
            <w:tcBorders>
              <w:top w:val="single" w:sz="4" w:space="0" w:color="000000"/>
              <w:left w:val="single" w:sz="4" w:space="0" w:color="000000"/>
              <w:bottom w:val="single" w:sz="4" w:space="0" w:color="000000"/>
              <w:right w:val="single" w:sz="4" w:space="0" w:color="000000"/>
            </w:tcBorders>
            <w:shd w:val="clear" w:color="auto" w:fill="auto"/>
          </w:tcPr>
          <w:p w14:paraId="4F8B6BCF" w14:textId="77777777" w:rsidR="009D441E" w:rsidRPr="009956D4" w:rsidRDefault="009D441E" w:rsidP="009D441E">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lastRenderedPageBreak/>
              <w:t>Pastabos:</w:t>
            </w:r>
          </w:p>
          <w:p w14:paraId="32B3CD66" w14:textId="77777777" w:rsidR="009D441E" w:rsidRPr="009956D4" w:rsidRDefault="009D441E" w:rsidP="009D441E">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9956D4">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Pr="00E35121"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(kvazisubtiekėjai)</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sectPr w:rsidR="00317FD5" w:rsidRPr="00E35121"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9316C" w14:textId="77777777" w:rsidR="00D478DC" w:rsidRDefault="00D478DC" w:rsidP="00982698">
      <w:pPr>
        <w:spacing w:after="0" w:line="240" w:lineRule="auto"/>
      </w:pPr>
      <w:r>
        <w:separator/>
      </w:r>
    </w:p>
  </w:endnote>
  <w:endnote w:type="continuationSeparator" w:id="0">
    <w:p w14:paraId="16E632AA" w14:textId="77777777" w:rsidR="00D478DC" w:rsidRDefault="00D478DC"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9FA17B" w14:textId="77777777" w:rsidR="00D478DC" w:rsidRDefault="00D478DC" w:rsidP="00982698">
      <w:pPr>
        <w:spacing w:after="0" w:line="240" w:lineRule="auto"/>
      </w:pPr>
      <w:r>
        <w:separator/>
      </w:r>
    </w:p>
  </w:footnote>
  <w:footnote w:type="continuationSeparator" w:id="0">
    <w:p w14:paraId="142C62BD" w14:textId="77777777" w:rsidR="00D478DC" w:rsidRDefault="00D478DC"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1"/>
  </w:num>
  <w:num w:numId="2" w16cid:durableId="8772767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118FB"/>
    <w:rsid w:val="000212A6"/>
    <w:rsid w:val="00023277"/>
    <w:rsid w:val="000416C7"/>
    <w:rsid w:val="00042CDF"/>
    <w:rsid w:val="000550AF"/>
    <w:rsid w:val="00057AC9"/>
    <w:rsid w:val="00062FE8"/>
    <w:rsid w:val="000648B8"/>
    <w:rsid w:val="00071503"/>
    <w:rsid w:val="0007186E"/>
    <w:rsid w:val="00095B7F"/>
    <w:rsid w:val="000A219D"/>
    <w:rsid w:val="000C22FB"/>
    <w:rsid w:val="000F6852"/>
    <w:rsid w:val="0011658C"/>
    <w:rsid w:val="00117ADB"/>
    <w:rsid w:val="001204DF"/>
    <w:rsid w:val="00130E86"/>
    <w:rsid w:val="0013744C"/>
    <w:rsid w:val="00145A71"/>
    <w:rsid w:val="0015171F"/>
    <w:rsid w:val="001562FD"/>
    <w:rsid w:val="001621EC"/>
    <w:rsid w:val="00186A6F"/>
    <w:rsid w:val="00186BB6"/>
    <w:rsid w:val="0019341A"/>
    <w:rsid w:val="001A62A7"/>
    <w:rsid w:val="001B3B55"/>
    <w:rsid w:val="001C21CC"/>
    <w:rsid w:val="001C26B0"/>
    <w:rsid w:val="001E3418"/>
    <w:rsid w:val="00205C53"/>
    <w:rsid w:val="00214C3E"/>
    <w:rsid w:val="00225B7C"/>
    <w:rsid w:val="00240E19"/>
    <w:rsid w:val="00241CCD"/>
    <w:rsid w:val="00247804"/>
    <w:rsid w:val="002670A6"/>
    <w:rsid w:val="002956DA"/>
    <w:rsid w:val="002A5AD0"/>
    <w:rsid w:val="002B5275"/>
    <w:rsid w:val="002B7A5F"/>
    <w:rsid w:val="002C31FA"/>
    <w:rsid w:val="002E6429"/>
    <w:rsid w:val="002F365A"/>
    <w:rsid w:val="00306B08"/>
    <w:rsid w:val="003119F1"/>
    <w:rsid w:val="00317533"/>
    <w:rsid w:val="00317FD5"/>
    <w:rsid w:val="00345E08"/>
    <w:rsid w:val="00376D2C"/>
    <w:rsid w:val="00380920"/>
    <w:rsid w:val="00385405"/>
    <w:rsid w:val="00390809"/>
    <w:rsid w:val="003A12CA"/>
    <w:rsid w:val="003A54D7"/>
    <w:rsid w:val="003B1DF7"/>
    <w:rsid w:val="003D63EE"/>
    <w:rsid w:val="00442792"/>
    <w:rsid w:val="00445EEE"/>
    <w:rsid w:val="0044729C"/>
    <w:rsid w:val="00454AEF"/>
    <w:rsid w:val="00462581"/>
    <w:rsid w:val="004844E0"/>
    <w:rsid w:val="00486643"/>
    <w:rsid w:val="004A06C7"/>
    <w:rsid w:val="004A7051"/>
    <w:rsid w:val="004A78D7"/>
    <w:rsid w:val="004B4797"/>
    <w:rsid w:val="004C4724"/>
    <w:rsid w:val="004D17B8"/>
    <w:rsid w:val="004E76E5"/>
    <w:rsid w:val="00507381"/>
    <w:rsid w:val="00521AEF"/>
    <w:rsid w:val="0056045C"/>
    <w:rsid w:val="00574DE8"/>
    <w:rsid w:val="00576A9E"/>
    <w:rsid w:val="005865FD"/>
    <w:rsid w:val="005A73FD"/>
    <w:rsid w:val="005C38C2"/>
    <w:rsid w:val="005D1FD7"/>
    <w:rsid w:val="005E1CE4"/>
    <w:rsid w:val="005E41FA"/>
    <w:rsid w:val="005F0666"/>
    <w:rsid w:val="00613429"/>
    <w:rsid w:val="00621299"/>
    <w:rsid w:val="0062740D"/>
    <w:rsid w:val="006461E6"/>
    <w:rsid w:val="00653706"/>
    <w:rsid w:val="006872E9"/>
    <w:rsid w:val="006A3DCA"/>
    <w:rsid w:val="006A6E20"/>
    <w:rsid w:val="006B7221"/>
    <w:rsid w:val="006C493A"/>
    <w:rsid w:val="006E2ACA"/>
    <w:rsid w:val="006E2EF5"/>
    <w:rsid w:val="006F27D1"/>
    <w:rsid w:val="006F7C0C"/>
    <w:rsid w:val="00707D39"/>
    <w:rsid w:val="00713D24"/>
    <w:rsid w:val="00722B9B"/>
    <w:rsid w:val="0073240E"/>
    <w:rsid w:val="00743C5B"/>
    <w:rsid w:val="00757F9D"/>
    <w:rsid w:val="00782E35"/>
    <w:rsid w:val="00797DF0"/>
    <w:rsid w:val="007A4520"/>
    <w:rsid w:val="007A71EC"/>
    <w:rsid w:val="007C4783"/>
    <w:rsid w:val="007E215E"/>
    <w:rsid w:val="008012A7"/>
    <w:rsid w:val="00821613"/>
    <w:rsid w:val="00830BCD"/>
    <w:rsid w:val="00833FD5"/>
    <w:rsid w:val="00836C81"/>
    <w:rsid w:val="00862F8E"/>
    <w:rsid w:val="0086507E"/>
    <w:rsid w:val="008719F5"/>
    <w:rsid w:val="008908D6"/>
    <w:rsid w:val="008B4DE9"/>
    <w:rsid w:val="008F1683"/>
    <w:rsid w:val="00900225"/>
    <w:rsid w:val="00904837"/>
    <w:rsid w:val="0091045E"/>
    <w:rsid w:val="00911C45"/>
    <w:rsid w:val="009146BE"/>
    <w:rsid w:val="00925B07"/>
    <w:rsid w:val="00932DD0"/>
    <w:rsid w:val="0094705C"/>
    <w:rsid w:val="00950514"/>
    <w:rsid w:val="00962957"/>
    <w:rsid w:val="00982698"/>
    <w:rsid w:val="00993BE4"/>
    <w:rsid w:val="009956D4"/>
    <w:rsid w:val="00996B5E"/>
    <w:rsid w:val="009A1DE3"/>
    <w:rsid w:val="009B1D68"/>
    <w:rsid w:val="009C0729"/>
    <w:rsid w:val="009C1CD0"/>
    <w:rsid w:val="009C5530"/>
    <w:rsid w:val="009D0F3F"/>
    <w:rsid w:val="009D306D"/>
    <w:rsid w:val="009D441E"/>
    <w:rsid w:val="009D72F9"/>
    <w:rsid w:val="009E61D8"/>
    <w:rsid w:val="009E722F"/>
    <w:rsid w:val="009F3C69"/>
    <w:rsid w:val="00A32291"/>
    <w:rsid w:val="00A61BC9"/>
    <w:rsid w:val="00A66B82"/>
    <w:rsid w:val="00A77C55"/>
    <w:rsid w:val="00AA588E"/>
    <w:rsid w:val="00AC0E73"/>
    <w:rsid w:val="00AC3CE9"/>
    <w:rsid w:val="00AC4912"/>
    <w:rsid w:val="00AC6641"/>
    <w:rsid w:val="00AD108F"/>
    <w:rsid w:val="00AD160D"/>
    <w:rsid w:val="00AD4655"/>
    <w:rsid w:val="00AD79B2"/>
    <w:rsid w:val="00AE360F"/>
    <w:rsid w:val="00AF209B"/>
    <w:rsid w:val="00AF3635"/>
    <w:rsid w:val="00B01C69"/>
    <w:rsid w:val="00B141F9"/>
    <w:rsid w:val="00B179A4"/>
    <w:rsid w:val="00B21AD9"/>
    <w:rsid w:val="00B32FAF"/>
    <w:rsid w:val="00B404A7"/>
    <w:rsid w:val="00B4187E"/>
    <w:rsid w:val="00B533C9"/>
    <w:rsid w:val="00B600E8"/>
    <w:rsid w:val="00B8711B"/>
    <w:rsid w:val="00BA5716"/>
    <w:rsid w:val="00BA6198"/>
    <w:rsid w:val="00BC12CC"/>
    <w:rsid w:val="00BE0B21"/>
    <w:rsid w:val="00BE0F29"/>
    <w:rsid w:val="00BE7F3F"/>
    <w:rsid w:val="00C12C88"/>
    <w:rsid w:val="00C17634"/>
    <w:rsid w:val="00C40AAC"/>
    <w:rsid w:val="00C6165F"/>
    <w:rsid w:val="00C619A8"/>
    <w:rsid w:val="00C7699E"/>
    <w:rsid w:val="00C83746"/>
    <w:rsid w:val="00C94EF7"/>
    <w:rsid w:val="00CA062A"/>
    <w:rsid w:val="00CA4FD8"/>
    <w:rsid w:val="00CB455B"/>
    <w:rsid w:val="00CF14A7"/>
    <w:rsid w:val="00CF2A5B"/>
    <w:rsid w:val="00D00940"/>
    <w:rsid w:val="00D02D51"/>
    <w:rsid w:val="00D157A0"/>
    <w:rsid w:val="00D17B95"/>
    <w:rsid w:val="00D269AF"/>
    <w:rsid w:val="00D33EB8"/>
    <w:rsid w:val="00D36E87"/>
    <w:rsid w:val="00D478DC"/>
    <w:rsid w:val="00D61BDA"/>
    <w:rsid w:val="00D7592F"/>
    <w:rsid w:val="00D76D58"/>
    <w:rsid w:val="00D8518A"/>
    <w:rsid w:val="00DA30B1"/>
    <w:rsid w:val="00DB70DE"/>
    <w:rsid w:val="00DB7465"/>
    <w:rsid w:val="00DC1053"/>
    <w:rsid w:val="00E01D1D"/>
    <w:rsid w:val="00E30092"/>
    <w:rsid w:val="00E35121"/>
    <w:rsid w:val="00E436E0"/>
    <w:rsid w:val="00E6239C"/>
    <w:rsid w:val="00E673CC"/>
    <w:rsid w:val="00E67AB4"/>
    <w:rsid w:val="00EB0468"/>
    <w:rsid w:val="00EB432B"/>
    <w:rsid w:val="00EC5E96"/>
    <w:rsid w:val="00EE50B5"/>
    <w:rsid w:val="00EF62D6"/>
    <w:rsid w:val="00F00FA3"/>
    <w:rsid w:val="00F05478"/>
    <w:rsid w:val="00F24D31"/>
    <w:rsid w:val="00F328A4"/>
    <w:rsid w:val="00F5434A"/>
    <w:rsid w:val="00F55D2B"/>
    <w:rsid w:val="00F8005C"/>
    <w:rsid w:val="00F8297A"/>
    <w:rsid w:val="00FC4A07"/>
    <w:rsid w:val="00FD064D"/>
    <w:rsid w:val="00FD095A"/>
    <w:rsid w:val="00FD7069"/>
    <w:rsid w:val="00FE02E2"/>
    <w:rsid w:val="00FE13FA"/>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776EF53C-60C3-486E-B570-944B0BE88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388190">
      <w:bodyDiv w:val="1"/>
      <w:marLeft w:val="0"/>
      <w:marRight w:val="0"/>
      <w:marTop w:val="0"/>
      <w:marBottom w:val="0"/>
      <w:divBdr>
        <w:top w:val="none" w:sz="0" w:space="0" w:color="auto"/>
        <w:left w:val="none" w:sz="0" w:space="0" w:color="auto"/>
        <w:bottom w:val="none" w:sz="0" w:space="0" w:color="auto"/>
        <w:right w:val="none" w:sz="0" w:space="0" w:color="auto"/>
      </w:divBdr>
    </w:div>
    <w:div w:id="206072125">
      <w:bodyDiv w:val="1"/>
      <w:marLeft w:val="0"/>
      <w:marRight w:val="0"/>
      <w:marTop w:val="0"/>
      <w:marBottom w:val="0"/>
      <w:divBdr>
        <w:top w:val="none" w:sz="0" w:space="0" w:color="auto"/>
        <w:left w:val="none" w:sz="0" w:space="0" w:color="auto"/>
        <w:bottom w:val="none" w:sz="0" w:space="0" w:color="auto"/>
        <w:right w:val="none" w:sz="0" w:space="0" w:color="auto"/>
      </w:divBdr>
    </w:div>
    <w:div w:id="296953854">
      <w:bodyDiv w:val="1"/>
      <w:marLeft w:val="0"/>
      <w:marRight w:val="0"/>
      <w:marTop w:val="0"/>
      <w:marBottom w:val="0"/>
      <w:divBdr>
        <w:top w:val="none" w:sz="0" w:space="0" w:color="auto"/>
        <w:left w:val="none" w:sz="0" w:space="0" w:color="auto"/>
        <w:bottom w:val="none" w:sz="0" w:space="0" w:color="auto"/>
        <w:right w:val="none" w:sz="0" w:space="0" w:color="auto"/>
      </w:divBdr>
    </w:div>
    <w:div w:id="1677421284">
      <w:bodyDiv w:val="1"/>
      <w:marLeft w:val="0"/>
      <w:marRight w:val="0"/>
      <w:marTop w:val="0"/>
      <w:marBottom w:val="0"/>
      <w:divBdr>
        <w:top w:val="none" w:sz="0" w:space="0" w:color="auto"/>
        <w:left w:val="none" w:sz="0" w:space="0" w:color="auto"/>
        <w:bottom w:val="none" w:sz="0" w:space="0" w:color="auto"/>
        <w:right w:val="none" w:sz="0" w:space="0" w:color="auto"/>
      </w:divBdr>
    </w:div>
    <w:div w:id="1949704110">
      <w:bodyDiv w:val="1"/>
      <w:marLeft w:val="0"/>
      <w:marRight w:val="0"/>
      <w:marTop w:val="0"/>
      <w:marBottom w:val="0"/>
      <w:divBdr>
        <w:top w:val="none" w:sz="0" w:space="0" w:color="auto"/>
        <w:left w:val="none" w:sz="0" w:space="0" w:color="auto"/>
        <w:bottom w:val="none" w:sz="0" w:space="0" w:color="auto"/>
        <w:right w:val="none" w:sz="0" w:space="0" w:color="auto"/>
      </w:divBdr>
    </w:div>
    <w:div w:id="1990017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1465</Words>
  <Characters>8355</Characters>
  <Application>Microsoft Office Word</Application>
  <DocSecurity>0</DocSecurity>
  <Lines>69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71</cp:revision>
  <dcterms:created xsi:type="dcterms:W3CDTF">2023-02-08T14:57:00Z</dcterms:created>
  <dcterms:modified xsi:type="dcterms:W3CDTF">2025-04-14T15:26:00Z</dcterms:modified>
</cp:coreProperties>
</file>